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504" w:rsidRDefault="00673504" w:rsidP="00D01FC3">
      <w:pPr>
        <w:spacing w:after="0" w:line="480" w:lineRule="auto"/>
        <w:ind w:firstLine="720"/>
        <w:contextualSpacing/>
        <w:jc w:val="center"/>
        <w:rPr>
          <w:rFonts w:ascii="Times New Roman" w:hAnsi="Times New Roman" w:cs="Times New Roman"/>
          <w:sz w:val="24"/>
          <w:szCs w:val="24"/>
        </w:rPr>
      </w:pPr>
    </w:p>
    <w:p w:rsidR="00673504" w:rsidRDefault="00673504" w:rsidP="00D01FC3">
      <w:pPr>
        <w:spacing w:after="0" w:line="480" w:lineRule="auto"/>
        <w:ind w:firstLine="720"/>
        <w:contextualSpacing/>
        <w:jc w:val="center"/>
        <w:rPr>
          <w:rFonts w:ascii="Times New Roman" w:hAnsi="Times New Roman" w:cs="Times New Roman"/>
          <w:sz w:val="24"/>
          <w:szCs w:val="24"/>
        </w:rPr>
      </w:pPr>
    </w:p>
    <w:p w:rsidR="00673504" w:rsidRDefault="00673504" w:rsidP="00D01FC3">
      <w:pPr>
        <w:spacing w:after="0" w:line="480" w:lineRule="auto"/>
        <w:ind w:firstLine="720"/>
        <w:contextualSpacing/>
        <w:jc w:val="center"/>
        <w:rPr>
          <w:rFonts w:ascii="Times New Roman" w:hAnsi="Times New Roman" w:cs="Times New Roman"/>
          <w:sz w:val="24"/>
          <w:szCs w:val="24"/>
        </w:rPr>
      </w:pPr>
    </w:p>
    <w:p w:rsidR="00673504" w:rsidRDefault="00673504" w:rsidP="00D01FC3">
      <w:pPr>
        <w:spacing w:after="0" w:line="480" w:lineRule="auto"/>
        <w:ind w:firstLine="720"/>
        <w:contextualSpacing/>
        <w:jc w:val="center"/>
        <w:rPr>
          <w:rFonts w:ascii="Times New Roman" w:hAnsi="Times New Roman" w:cs="Times New Roman"/>
          <w:sz w:val="24"/>
          <w:szCs w:val="24"/>
        </w:rPr>
      </w:pPr>
    </w:p>
    <w:p w:rsidR="00673504" w:rsidRDefault="00673504" w:rsidP="00D01FC3">
      <w:pPr>
        <w:spacing w:after="0" w:line="480" w:lineRule="auto"/>
        <w:ind w:firstLine="720"/>
        <w:contextualSpacing/>
        <w:jc w:val="center"/>
        <w:rPr>
          <w:rFonts w:ascii="Times New Roman" w:hAnsi="Times New Roman" w:cs="Times New Roman"/>
          <w:sz w:val="24"/>
          <w:szCs w:val="24"/>
        </w:rPr>
      </w:pPr>
    </w:p>
    <w:p w:rsidR="00673504" w:rsidRPr="00673504" w:rsidRDefault="00673504" w:rsidP="00785C7C">
      <w:pPr>
        <w:spacing w:after="0" w:line="480" w:lineRule="auto"/>
        <w:contextualSpacing/>
        <w:jc w:val="center"/>
        <w:rPr>
          <w:rFonts w:ascii="Times New Roman" w:hAnsi="Times New Roman" w:cs="Times New Roman"/>
          <w:b/>
          <w:sz w:val="24"/>
          <w:szCs w:val="24"/>
        </w:rPr>
      </w:pPr>
      <w:r w:rsidRPr="00673504">
        <w:rPr>
          <w:rFonts w:ascii="Times New Roman" w:hAnsi="Times New Roman" w:cs="Times New Roman"/>
          <w:b/>
          <w:sz w:val="24"/>
          <w:szCs w:val="24"/>
        </w:rPr>
        <w:t>Criminal Justice</w:t>
      </w:r>
    </w:p>
    <w:p w:rsidR="00673504" w:rsidRDefault="00673504" w:rsidP="00785C7C">
      <w:pPr>
        <w:spacing w:after="0" w:line="480" w:lineRule="auto"/>
        <w:ind w:firstLine="720"/>
        <w:contextualSpacing/>
        <w:jc w:val="center"/>
        <w:rPr>
          <w:rFonts w:ascii="Times New Roman" w:hAnsi="Times New Roman" w:cs="Times New Roman"/>
          <w:sz w:val="24"/>
          <w:szCs w:val="24"/>
        </w:rPr>
      </w:pPr>
    </w:p>
    <w:p w:rsidR="00673504" w:rsidRDefault="00673504" w:rsidP="00785C7C">
      <w:pPr>
        <w:spacing w:after="0" w:line="480" w:lineRule="auto"/>
        <w:ind w:firstLine="720"/>
        <w:contextualSpacing/>
        <w:jc w:val="center"/>
        <w:rPr>
          <w:rFonts w:ascii="Times New Roman" w:hAnsi="Times New Roman" w:cs="Times New Roman"/>
          <w:sz w:val="24"/>
          <w:szCs w:val="24"/>
        </w:rPr>
      </w:pPr>
      <w:bookmarkStart w:id="0" w:name="_GoBack"/>
      <w:bookmarkEnd w:id="0"/>
    </w:p>
    <w:p w:rsidR="00673504" w:rsidRPr="00673504" w:rsidRDefault="00673504" w:rsidP="00785C7C">
      <w:pPr>
        <w:spacing w:after="0" w:line="480" w:lineRule="auto"/>
        <w:contextualSpacing/>
        <w:jc w:val="center"/>
        <w:rPr>
          <w:rFonts w:ascii="Times New Roman" w:hAnsi="Times New Roman" w:cs="Times New Roman"/>
          <w:sz w:val="24"/>
          <w:szCs w:val="24"/>
        </w:rPr>
      </w:pPr>
      <w:r w:rsidRPr="00673504">
        <w:rPr>
          <w:rFonts w:ascii="Times New Roman" w:hAnsi="Times New Roman" w:cs="Times New Roman"/>
          <w:sz w:val="24"/>
          <w:szCs w:val="24"/>
        </w:rPr>
        <w:t>Student’s Name</w:t>
      </w:r>
    </w:p>
    <w:p w:rsidR="00673504" w:rsidRPr="00673504" w:rsidRDefault="00673504" w:rsidP="00785C7C">
      <w:pPr>
        <w:spacing w:after="0" w:line="480" w:lineRule="auto"/>
        <w:contextualSpacing/>
        <w:jc w:val="center"/>
        <w:rPr>
          <w:rFonts w:ascii="Times New Roman" w:hAnsi="Times New Roman" w:cs="Times New Roman"/>
          <w:sz w:val="24"/>
          <w:szCs w:val="24"/>
        </w:rPr>
      </w:pPr>
      <w:r w:rsidRPr="00673504">
        <w:rPr>
          <w:rFonts w:ascii="Times New Roman" w:hAnsi="Times New Roman" w:cs="Times New Roman"/>
          <w:sz w:val="24"/>
          <w:szCs w:val="24"/>
        </w:rPr>
        <w:t>Institution</w:t>
      </w:r>
    </w:p>
    <w:p w:rsidR="00673504" w:rsidRPr="00673504" w:rsidRDefault="00673504" w:rsidP="00785C7C">
      <w:pPr>
        <w:spacing w:after="0" w:line="480" w:lineRule="auto"/>
        <w:contextualSpacing/>
        <w:jc w:val="center"/>
        <w:rPr>
          <w:rFonts w:ascii="Times New Roman" w:hAnsi="Times New Roman" w:cs="Times New Roman"/>
          <w:sz w:val="24"/>
          <w:szCs w:val="24"/>
        </w:rPr>
      </w:pPr>
      <w:r w:rsidRPr="00673504">
        <w:rPr>
          <w:rFonts w:ascii="Times New Roman" w:hAnsi="Times New Roman" w:cs="Times New Roman"/>
          <w:sz w:val="24"/>
          <w:szCs w:val="24"/>
        </w:rPr>
        <w:t>Course</w:t>
      </w:r>
    </w:p>
    <w:p w:rsidR="00673504" w:rsidRPr="00673504" w:rsidRDefault="00673504" w:rsidP="00785C7C">
      <w:pPr>
        <w:spacing w:after="0" w:line="480" w:lineRule="auto"/>
        <w:contextualSpacing/>
        <w:jc w:val="center"/>
        <w:rPr>
          <w:rFonts w:ascii="Times New Roman" w:hAnsi="Times New Roman" w:cs="Times New Roman"/>
          <w:sz w:val="24"/>
          <w:szCs w:val="24"/>
        </w:rPr>
      </w:pPr>
      <w:r w:rsidRPr="00673504">
        <w:rPr>
          <w:rFonts w:ascii="Times New Roman" w:hAnsi="Times New Roman" w:cs="Times New Roman"/>
          <w:sz w:val="24"/>
          <w:szCs w:val="24"/>
        </w:rPr>
        <w:t>Instructor’s Name</w:t>
      </w:r>
    </w:p>
    <w:p w:rsidR="00673504" w:rsidRPr="00673504" w:rsidRDefault="00673504" w:rsidP="00785C7C">
      <w:pPr>
        <w:spacing w:after="0" w:line="480" w:lineRule="auto"/>
        <w:contextualSpacing/>
        <w:jc w:val="center"/>
        <w:rPr>
          <w:rFonts w:ascii="Times New Roman" w:hAnsi="Times New Roman" w:cs="Times New Roman"/>
          <w:sz w:val="24"/>
          <w:szCs w:val="24"/>
        </w:rPr>
      </w:pPr>
      <w:r w:rsidRPr="00673504">
        <w:rPr>
          <w:rFonts w:ascii="Times New Roman" w:hAnsi="Times New Roman" w:cs="Times New Roman"/>
          <w:sz w:val="24"/>
          <w:szCs w:val="24"/>
        </w:rPr>
        <w:t>Date</w:t>
      </w: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673504" w:rsidRDefault="00673504" w:rsidP="00D01FC3">
      <w:pPr>
        <w:spacing w:after="0" w:line="480" w:lineRule="auto"/>
        <w:ind w:firstLine="720"/>
        <w:contextualSpacing/>
        <w:jc w:val="center"/>
        <w:rPr>
          <w:rFonts w:ascii="Times New Roman" w:hAnsi="Times New Roman" w:cs="Times New Roman"/>
          <w:b/>
          <w:sz w:val="24"/>
          <w:szCs w:val="24"/>
        </w:rPr>
      </w:pPr>
    </w:p>
    <w:p w:rsidR="00A26092" w:rsidRDefault="00A26092" w:rsidP="00A26092">
      <w:pPr>
        <w:spacing w:after="0" w:line="480" w:lineRule="auto"/>
        <w:ind w:firstLine="720"/>
        <w:contextualSpacing/>
        <w:jc w:val="center"/>
        <w:rPr>
          <w:rFonts w:ascii="Times New Roman" w:hAnsi="Times New Roman" w:cs="Times New Roman"/>
          <w:b/>
          <w:sz w:val="24"/>
          <w:szCs w:val="24"/>
        </w:rPr>
      </w:pPr>
      <w:r w:rsidRPr="00673504">
        <w:rPr>
          <w:rFonts w:ascii="Times New Roman" w:hAnsi="Times New Roman" w:cs="Times New Roman"/>
          <w:b/>
          <w:sz w:val="24"/>
          <w:szCs w:val="24"/>
        </w:rPr>
        <w:lastRenderedPageBreak/>
        <w:t>Criminal Justice</w:t>
      </w:r>
    </w:p>
    <w:p w:rsidR="0018784E" w:rsidRPr="00D01FC3" w:rsidRDefault="00984F62" w:rsidP="00A26092">
      <w:pPr>
        <w:spacing w:after="0" w:line="480" w:lineRule="auto"/>
        <w:contextualSpacing/>
        <w:jc w:val="center"/>
        <w:rPr>
          <w:rFonts w:ascii="Times New Roman" w:hAnsi="Times New Roman" w:cs="Times New Roman"/>
          <w:b/>
          <w:sz w:val="24"/>
          <w:szCs w:val="24"/>
        </w:rPr>
      </w:pPr>
      <w:r w:rsidRPr="00D01FC3">
        <w:rPr>
          <w:rFonts w:ascii="Times New Roman" w:hAnsi="Times New Roman" w:cs="Times New Roman"/>
          <w:b/>
          <w:sz w:val="24"/>
          <w:szCs w:val="24"/>
        </w:rPr>
        <w:t>Part 1</w:t>
      </w:r>
    </w:p>
    <w:p w:rsidR="00932EBD"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One of the programs needed in ensuring good police-community relations concerning cultural sensitivity is by officers living with the people they serve. According to reliable research, it is easy for community members to condemn the police in general than when they know </w:t>
      </w:r>
      <w:r w:rsidR="00EF6E5C">
        <w:rPr>
          <w:rFonts w:ascii="Times New Roman" w:hAnsi="Times New Roman" w:cs="Times New Roman"/>
          <w:sz w:val="24"/>
          <w:szCs w:val="24"/>
        </w:rPr>
        <w:t>them by names (</w:t>
      </w:r>
      <w:r w:rsidR="00EF6E5C">
        <w:rPr>
          <w:rFonts w:ascii="Times New Roman" w:hAnsi="Times New Roman" w:cs="Times New Roman"/>
          <w:color w:val="222222"/>
          <w:sz w:val="24"/>
          <w:szCs w:val="24"/>
          <w:shd w:val="clear" w:color="auto" w:fill="FFFFFF"/>
        </w:rPr>
        <w:t xml:space="preserve">Barlow &amp; Barlow, </w:t>
      </w:r>
      <w:r w:rsidR="00EF6E5C" w:rsidRPr="00EF6E5C">
        <w:rPr>
          <w:rFonts w:ascii="Times New Roman" w:hAnsi="Times New Roman" w:cs="Times New Roman"/>
          <w:color w:val="222222"/>
          <w:sz w:val="24"/>
          <w:szCs w:val="24"/>
          <w:shd w:val="clear" w:color="auto" w:fill="FFFFFF"/>
        </w:rPr>
        <w:t>2018). </w:t>
      </w:r>
      <w:r w:rsidRPr="00D01FC3">
        <w:rPr>
          <w:rFonts w:ascii="Times New Roman" w:hAnsi="Times New Roman" w:cs="Times New Roman"/>
          <w:sz w:val="24"/>
          <w:szCs w:val="24"/>
        </w:rPr>
        <w:t>Understanding them is met when they live within the community because the interaction is not only done while locating criminals but also in day to day activities. With that, the police observe the people outside law enforcement operations, making them understand their living ways.</w:t>
      </w:r>
    </w:p>
    <w:p w:rsidR="00F43691" w:rsidRPr="00D01FC3"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Living within the society served is also essential in making the police understand the culture of the people because one understands why they do some things. The officers, therefore, accept them as they are other than judging them. Besides, living with them gives room to ask questions where the members explain their behaviors, making the police officers maintain an open mind about them. When the need to learn is shown, the members feel the police officers value their culture and are therefore willing to share information and cooperate in controlling crime in the society.</w:t>
      </w:r>
    </w:p>
    <w:p w:rsidR="00A54836" w:rsidRPr="00D01FC3"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Living among community members results in better relationships between the police and community members because discrimination is controlled. The officers become culturally sensitive, meaning the actions taken not only respect them but also do not bring prejudice. It makes the people feel valued and respected and thus cooperate with the police by giving the informat</w:t>
      </w:r>
      <w:r w:rsidR="00EF6E5C">
        <w:rPr>
          <w:rFonts w:ascii="Times New Roman" w:hAnsi="Times New Roman" w:cs="Times New Roman"/>
          <w:sz w:val="24"/>
          <w:szCs w:val="24"/>
        </w:rPr>
        <w:t>ion needed in maintaining order (</w:t>
      </w:r>
      <w:r w:rsidR="00EF6E5C">
        <w:rPr>
          <w:rFonts w:ascii="Times New Roman" w:hAnsi="Times New Roman" w:cs="Times New Roman"/>
          <w:color w:val="222222"/>
          <w:sz w:val="24"/>
          <w:szCs w:val="24"/>
          <w:shd w:val="clear" w:color="auto" w:fill="FFFFFF"/>
        </w:rPr>
        <w:t xml:space="preserve">Barlow &amp; Barlow, </w:t>
      </w:r>
      <w:r w:rsidR="00861A9C">
        <w:rPr>
          <w:rFonts w:ascii="Times New Roman" w:hAnsi="Times New Roman" w:cs="Times New Roman"/>
          <w:color w:val="222222"/>
          <w:sz w:val="24"/>
          <w:szCs w:val="24"/>
          <w:shd w:val="clear" w:color="auto" w:fill="FFFFFF"/>
        </w:rPr>
        <w:t xml:space="preserve">2018). </w:t>
      </w:r>
      <w:r w:rsidRPr="00D01FC3">
        <w:rPr>
          <w:rFonts w:ascii="Times New Roman" w:hAnsi="Times New Roman" w:cs="Times New Roman"/>
          <w:sz w:val="24"/>
          <w:szCs w:val="24"/>
        </w:rPr>
        <w:t xml:space="preserve">Also, the people do not take the police as outsiders but rather one of their meanings; they do not threaten to share any information with them. It is the case because the interaction is outside law implementation, meaning the </w:t>
      </w:r>
      <w:r w:rsidR="00A042CB" w:rsidRPr="00D01FC3">
        <w:rPr>
          <w:rFonts w:ascii="Times New Roman" w:hAnsi="Times New Roman" w:cs="Times New Roman"/>
          <w:sz w:val="24"/>
          <w:szCs w:val="24"/>
        </w:rPr>
        <w:t xml:space="preserve">members do not find the officers are punishers, but one of them with clear and good intentions. It is necessary to do this because, with good relations, </w:t>
      </w:r>
      <w:r w:rsidR="00A042CB" w:rsidRPr="00D01FC3">
        <w:rPr>
          <w:rFonts w:ascii="Times New Roman" w:hAnsi="Times New Roman" w:cs="Times New Roman"/>
          <w:sz w:val="24"/>
          <w:szCs w:val="24"/>
        </w:rPr>
        <w:lastRenderedPageBreak/>
        <w:t>the public and the officers understand their roles and boundaries executing them right, thus controlling crimes in the place. Therefore, the police department should implement the program whereby the officers live with the members to make them understand their culture through</w:t>
      </w:r>
      <w:r w:rsidR="00861A9C">
        <w:rPr>
          <w:rFonts w:ascii="Times New Roman" w:hAnsi="Times New Roman" w:cs="Times New Roman"/>
          <w:sz w:val="24"/>
          <w:szCs w:val="24"/>
        </w:rPr>
        <w:t xml:space="preserve"> questioning and observing, in turn</w:t>
      </w:r>
      <w:r w:rsidR="00A042CB" w:rsidRPr="00D01FC3">
        <w:rPr>
          <w:rFonts w:ascii="Times New Roman" w:hAnsi="Times New Roman" w:cs="Times New Roman"/>
          <w:sz w:val="24"/>
          <w:szCs w:val="24"/>
        </w:rPr>
        <w:t xml:space="preserve"> preventing prejudice and improving their relationships.</w:t>
      </w:r>
    </w:p>
    <w:p w:rsidR="00EF6E5C"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The other program needed in boosting police-community interactions is ensuring the officers interact with communities outside their job. It is said that where the officers know more criminals in an area than law-abiding citizens, there is a problem. They view the people based on the behaviors of the lawbreakers, which increases the chances of judging and handling them </w:t>
      </w:r>
      <w:r>
        <w:rPr>
          <w:rFonts w:ascii="Times New Roman" w:hAnsi="Times New Roman" w:cs="Times New Roman"/>
          <w:sz w:val="24"/>
          <w:szCs w:val="24"/>
        </w:rPr>
        <w:t>as if they are all criminals (</w:t>
      </w:r>
      <w:r>
        <w:rPr>
          <w:rFonts w:ascii="Times New Roman" w:hAnsi="Times New Roman" w:cs="Times New Roman"/>
          <w:color w:val="222222"/>
          <w:sz w:val="24"/>
          <w:szCs w:val="24"/>
          <w:shd w:val="clear" w:color="auto" w:fill="FFFFFF"/>
        </w:rPr>
        <w:t xml:space="preserve">Barlow &amp; Barlow, </w:t>
      </w:r>
      <w:r w:rsidR="00861A9C">
        <w:rPr>
          <w:rFonts w:ascii="Times New Roman" w:hAnsi="Times New Roman" w:cs="Times New Roman"/>
          <w:color w:val="222222"/>
          <w:sz w:val="24"/>
          <w:szCs w:val="24"/>
          <w:shd w:val="clear" w:color="auto" w:fill="FFFFFF"/>
        </w:rPr>
        <w:t xml:space="preserve">2018). </w:t>
      </w:r>
      <w:r w:rsidRPr="00D01FC3">
        <w:rPr>
          <w:rFonts w:ascii="Times New Roman" w:hAnsi="Times New Roman" w:cs="Times New Roman"/>
          <w:sz w:val="24"/>
          <w:szCs w:val="24"/>
        </w:rPr>
        <w:t xml:space="preserve">To avoid this, officers should engage in community activities like festivals and holiday celebrations. When this is done, a deeper understanding of their culture is gained, translated into their interactions. Here, the police become open-minded, indicating that they eliminate prejudices and assumptions among them.  </w:t>
      </w:r>
    </w:p>
    <w:p w:rsidR="00FC04B8" w:rsidRPr="00D01FC3"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On the other hand, people feel accepted and become ready to interact with the law enforcers in controlling crimes. </w:t>
      </w:r>
      <w:r w:rsidR="00BD3278" w:rsidRPr="00D01FC3">
        <w:rPr>
          <w:rFonts w:ascii="Times New Roman" w:hAnsi="Times New Roman" w:cs="Times New Roman"/>
          <w:sz w:val="24"/>
          <w:szCs w:val="24"/>
        </w:rPr>
        <w:t xml:space="preserve">When the police officers take part in community activities, the members also </w:t>
      </w:r>
      <w:r w:rsidR="00861A9C">
        <w:rPr>
          <w:rFonts w:ascii="Times New Roman" w:hAnsi="Times New Roman" w:cs="Times New Roman"/>
          <w:sz w:val="24"/>
          <w:szCs w:val="24"/>
        </w:rPr>
        <w:t xml:space="preserve">change their attitude. </w:t>
      </w:r>
      <w:r w:rsidR="00BD3278" w:rsidRPr="00D01FC3">
        <w:rPr>
          <w:rFonts w:ascii="Times New Roman" w:hAnsi="Times New Roman" w:cs="Times New Roman"/>
          <w:sz w:val="24"/>
          <w:szCs w:val="24"/>
        </w:rPr>
        <w:t>It is said that some individuals feel insecure when the officers are around because they fear being ca</w:t>
      </w:r>
      <w:r w:rsidR="00861A9C">
        <w:rPr>
          <w:rFonts w:ascii="Times New Roman" w:hAnsi="Times New Roman" w:cs="Times New Roman"/>
          <w:sz w:val="24"/>
          <w:szCs w:val="24"/>
        </w:rPr>
        <w:t xml:space="preserve">ught, which leads to avoidance. </w:t>
      </w:r>
      <w:r w:rsidR="00BD3278" w:rsidRPr="00D01FC3">
        <w:rPr>
          <w:rFonts w:ascii="Times New Roman" w:hAnsi="Times New Roman" w:cs="Times New Roman"/>
          <w:sz w:val="24"/>
          <w:szCs w:val="24"/>
        </w:rPr>
        <w:t xml:space="preserve">With close interactions, people learn that officers are friendly willing to help them live in a peaceful society. A friends' relationship is therefore built, </w:t>
      </w:r>
      <w:r w:rsidR="007B2F8B" w:rsidRPr="00D01FC3">
        <w:rPr>
          <w:rFonts w:ascii="Times New Roman" w:hAnsi="Times New Roman" w:cs="Times New Roman"/>
          <w:sz w:val="24"/>
          <w:szCs w:val="24"/>
        </w:rPr>
        <w:t xml:space="preserve">making the members free in talking about the issues affecting them. </w:t>
      </w:r>
      <w:r w:rsidR="00CC76C1" w:rsidRPr="00D01FC3">
        <w:rPr>
          <w:rFonts w:ascii="Times New Roman" w:hAnsi="Times New Roman" w:cs="Times New Roman"/>
          <w:sz w:val="24"/>
          <w:szCs w:val="24"/>
        </w:rPr>
        <w:t>On</w:t>
      </w:r>
      <w:r w:rsidR="007B2F8B" w:rsidRPr="00D01FC3">
        <w:rPr>
          <w:rFonts w:ascii="Times New Roman" w:hAnsi="Times New Roman" w:cs="Times New Roman"/>
          <w:sz w:val="24"/>
          <w:szCs w:val="24"/>
        </w:rPr>
        <w:t xml:space="preserve"> the other hand, the officers learn their thoughts, language, </w:t>
      </w:r>
      <w:r w:rsidR="00CC76C1" w:rsidRPr="00D01FC3">
        <w:rPr>
          <w:rFonts w:ascii="Times New Roman" w:hAnsi="Times New Roman" w:cs="Times New Roman"/>
          <w:sz w:val="24"/>
          <w:szCs w:val="24"/>
        </w:rPr>
        <w:t>and behaviors</w:t>
      </w:r>
      <w:r w:rsidR="007B2F8B" w:rsidRPr="00D01FC3">
        <w:rPr>
          <w:rFonts w:ascii="Times New Roman" w:hAnsi="Times New Roman" w:cs="Times New Roman"/>
          <w:sz w:val="24"/>
          <w:szCs w:val="24"/>
        </w:rPr>
        <w:t>, among others leading to cultural sensitivity in operations.</w:t>
      </w:r>
    </w:p>
    <w:p w:rsidR="00D365C8" w:rsidRPr="00D01FC3" w:rsidRDefault="00984F62" w:rsidP="00A26092">
      <w:pPr>
        <w:spacing w:after="0" w:line="480" w:lineRule="auto"/>
        <w:contextualSpacing/>
        <w:jc w:val="center"/>
        <w:rPr>
          <w:rFonts w:ascii="Times New Roman" w:hAnsi="Times New Roman" w:cs="Times New Roman"/>
          <w:b/>
          <w:sz w:val="24"/>
          <w:szCs w:val="24"/>
        </w:rPr>
      </w:pPr>
      <w:r w:rsidRPr="00D01FC3">
        <w:rPr>
          <w:rFonts w:ascii="Times New Roman" w:hAnsi="Times New Roman" w:cs="Times New Roman"/>
          <w:b/>
          <w:sz w:val="24"/>
          <w:szCs w:val="24"/>
        </w:rPr>
        <w:t>Part 2</w:t>
      </w:r>
    </w:p>
    <w:p w:rsidR="00CC76C1" w:rsidRPr="00D01FC3"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Morale and cultural insensitivity is the other issue that needs to be considered considering the many complaints reported by the community members. Confidence would be </w:t>
      </w:r>
      <w:r w:rsidRPr="00D01FC3">
        <w:rPr>
          <w:rFonts w:ascii="Times New Roman" w:hAnsi="Times New Roman" w:cs="Times New Roman"/>
          <w:sz w:val="24"/>
          <w:szCs w:val="24"/>
        </w:rPr>
        <w:lastRenderedPageBreak/>
        <w:t>ensured by boosting co</w:t>
      </w:r>
      <w:r w:rsidR="00861A9C">
        <w:rPr>
          <w:rFonts w:ascii="Times New Roman" w:hAnsi="Times New Roman" w:cs="Times New Roman"/>
          <w:sz w:val="24"/>
          <w:szCs w:val="24"/>
        </w:rPr>
        <w:t xml:space="preserve">mmunication in the department. </w:t>
      </w:r>
      <w:r w:rsidRPr="00D01FC3">
        <w:rPr>
          <w:rFonts w:ascii="Times New Roman" w:hAnsi="Times New Roman" w:cs="Times New Roman"/>
          <w:sz w:val="24"/>
          <w:szCs w:val="24"/>
        </w:rPr>
        <w:t xml:space="preserve">It is said that when the information is conveyed on time and in the right channels, productivity and robust working associations are developed, </w:t>
      </w:r>
      <w:r w:rsidR="00EF6E5C">
        <w:rPr>
          <w:rFonts w:ascii="Times New Roman" w:hAnsi="Times New Roman" w:cs="Times New Roman"/>
          <w:sz w:val="24"/>
          <w:szCs w:val="24"/>
        </w:rPr>
        <w:t>making the employees determined (</w:t>
      </w:r>
      <w:proofErr w:type="spellStart"/>
      <w:r w:rsidR="00AF1474">
        <w:rPr>
          <w:rFonts w:ascii="Times New Roman" w:hAnsi="Times New Roman" w:cs="Times New Roman"/>
          <w:color w:val="222222"/>
          <w:sz w:val="24"/>
          <w:szCs w:val="24"/>
          <w:shd w:val="clear" w:color="auto" w:fill="FFFFFF"/>
        </w:rPr>
        <w:t>Bouncken</w:t>
      </w:r>
      <w:proofErr w:type="spellEnd"/>
      <w:r w:rsidR="00AF1474">
        <w:rPr>
          <w:rFonts w:ascii="Times New Roman" w:hAnsi="Times New Roman" w:cs="Times New Roman"/>
          <w:color w:val="222222"/>
          <w:sz w:val="24"/>
          <w:szCs w:val="24"/>
          <w:shd w:val="clear" w:color="auto" w:fill="FFFFFF"/>
        </w:rPr>
        <w:t xml:space="preserve"> et al.</w:t>
      </w:r>
      <w:r w:rsidR="00EF6E5C">
        <w:rPr>
          <w:rFonts w:ascii="Times New Roman" w:hAnsi="Times New Roman" w:cs="Times New Roman"/>
          <w:color w:val="222222"/>
          <w:sz w:val="24"/>
          <w:szCs w:val="24"/>
          <w:shd w:val="clear" w:color="auto" w:fill="FFFFFF"/>
        </w:rPr>
        <w:t xml:space="preserve">, </w:t>
      </w:r>
      <w:r w:rsidR="00EF6E5C" w:rsidRPr="00EF6E5C">
        <w:rPr>
          <w:rFonts w:ascii="Times New Roman" w:hAnsi="Times New Roman" w:cs="Times New Roman"/>
          <w:color w:val="222222"/>
          <w:sz w:val="24"/>
          <w:szCs w:val="24"/>
          <w:shd w:val="clear" w:color="auto" w:fill="FFFFFF"/>
        </w:rPr>
        <w:t xml:space="preserve">2016). </w:t>
      </w:r>
      <w:r w:rsidRPr="00D01FC3">
        <w:rPr>
          <w:rFonts w:ascii="Times New Roman" w:hAnsi="Times New Roman" w:cs="Times New Roman"/>
          <w:sz w:val="24"/>
          <w:szCs w:val="24"/>
        </w:rPr>
        <w:t>Communication in the department idea should be implemented in the police department as it boosts morale in several ways. Team building is created, as people understand the need for each other in executing the required tasks. With that, every officer feels part of the team, making them motivated to do what is needed to bring success to the team. Excellent communication also ensures every person gets a voice to air their ideas and opinions on various things. The opportunity makes them feel valued by the organization and thus satisfied. Morale is improved as they do not encounter discrimination, especially in making decisions since their inputs are considered.</w:t>
      </w:r>
    </w:p>
    <w:p w:rsidR="0063711E" w:rsidRPr="00D01FC3" w:rsidRDefault="00984F62" w:rsidP="00D01FC3">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An effective communication strategy would also boost the officers' morale as it ensures innovation. When members are given a chance to raise ideas and opinions, the department gets solutions to issues in place and also techniques to</w:t>
      </w:r>
      <w:r w:rsidR="00EF6E5C">
        <w:rPr>
          <w:rFonts w:ascii="Times New Roman" w:hAnsi="Times New Roman" w:cs="Times New Roman"/>
          <w:sz w:val="24"/>
          <w:szCs w:val="24"/>
        </w:rPr>
        <w:t xml:space="preserve"> make operations more efficient (</w:t>
      </w:r>
      <w:proofErr w:type="spellStart"/>
      <w:r w:rsidR="00AF1474">
        <w:rPr>
          <w:rFonts w:ascii="Times New Roman" w:hAnsi="Times New Roman" w:cs="Times New Roman"/>
          <w:color w:val="222222"/>
          <w:sz w:val="24"/>
          <w:szCs w:val="24"/>
          <w:shd w:val="clear" w:color="auto" w:fill="FFFFFF"/>
        </w:rPr>
        <w:t>Bouncken</w:t>
      </w:r>
      <w:proofErr w:type="spellEnd"/>
      <w:r w:rsidR="00AF1474">
        <w:rPr>
          <w:rFonts w:ascii="Times New Roman" w:hAnsi="Times New Roman" w:cs="Times New Roman"/>
          <w:color w:val="222222"/>
          <w:sz w:val="24"/>
          <w:szCs w:val="24"/>
          <w:shd w:val="clear" w:color="auto" w:fill="FFFFFF"/>
        </w:rPr>
        <w:t xml:space="preserve"> et al.</w:t>
      </w:r>
      <w:r w:rsidR="00EF6E5C">
        <w:rPr>
          <w:rFonts w:ascii="Times New Roman" w:hAnsi="Times New Roman" w:cs="Times New Roman"/>
          <w:color w:val="222222"/>
          <w:sz w:val="24"/>
          <w:szCs w:val="24"/>
          <w:shd w:val="clear" w:color="auto" w:fill="FFFFFF"/>
        </w:rPr>
        <w:t xml:space="preserve">, </w:t>
      </w:r>
      <w:r w:rsidR="00861A9C">
        <w:rPr>
          <w:rFonts w:ascii="Times New Roman" w:hAnsi="Times New Roman" w:cs="Times New Roman"/>
          <w:color w:val="222222"/>
          <w:sz w:val="24"/>
          <w:szCs w:val="24"/>
          <w:shd w:val="clear" w:color="auto" w:fill="FFFFFF"/>
        </w:rPr>
        <w:t xml:space="preserve">2016). </w:t>
      </w:r>
      <w:r w:rsidRPr="00D01FC3">
        <w:rPr>
          <w:rFonts w:ascii="Times New Roman" w:hAnsi="Times New Roman" w:cs="Times New Roman"/>
          <w:sz w:val="24"/>
          <w:szCs w:val="24"/>
        </w:rPr>
        <w:t>As a result, innovation is ensured, making the employees experien</w:t>
      </w:r>
      <w:r w:rsidR="00861A9C">
        <w:rPr>
          <w:rFonts w:ascii="Times New Roman" w:hAnsi="Times New Roman" w:cs="Times New Roman"/>
          <w:sz w:val="24"/>
          <w:szCs w:val="24"/>
        </w:rPr>
        <w:t xml:space="preserve">ce personal and career growth. </w:t>
      </w:r>
      <w:r w:rsidRPr="00D01FC3">
        <w:rPr>
          <w:rFonts w:ascii="Times New Roman" w:hAnsi="Times New Roman" w:cs="Times New Roman"/>
          <w:sz w:val="24"/>
          <w:szCs w:val="24"/>
        </w:rPr>
        <w:t xml:space="preserve">With development, motivation is created as explained by the Maslow hierarchy of needs that the attainment of one thing makes one proceed to the other. Apart from that, stable communication results in strong management as the leaders relate closely with the members meaning the decisions made are appropriate. More so, the understanding of the organization is deepened, meaning the right actions are implemented. When the workers feel satisfied with the management, morale is improved as issues such as job insecurity are controlled. Therefore the police department should work on effective communication in making the police officers' morale improved.  </w:t>
      </w:r>
    </w:p>
    <w:p w:rsidR="00CC76C1" w:rsidRPr="00D01FC3" w:rsidRDefault="00984F62" w:rsidP="00861A9C">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The program needed to ensure cultural sensitivity among the police is training them on ways to pay a lot of attention to cultural diversities. In most cases, the police assume that </w:t>
      </w:r>
      <w:r w:rsidRPr="00D01FC3">
        <w:rPr>
          <w:rFonts w:ascii="Times New Roman" w:hAnsi="Times New Roman" w:cs="Times New Roman"/>
          <w:sz w:val="24"/>
          <w:szCs w:val="24"/>
        </w:rPr>
        <w:lastRenderedPageBreak/>
        <w:t>their role is to ensure peace and harmony, but this is achieved when the culture of the people served is respected. The information should be passed to them, to make them understand the need for focusing on the differences and ways to do so. Here, the need for observing and research should be communicated as some cultural practices are best comprehended through see</w:t>
      </w:r>
      <w:r w:rsidR="00861A9C">
        <w:rPr>
          <w:rFonts w:ascii="Times New Roman" w:hAnsi="Times New Roman" w:cs="Times New Roman"/>
          <w:sz w:val="24"/>
          <w:szCs w:val="24"/>
        </w:rPr>
        <w:t xml:space="preserve">ing while others must be read. </w:t>
      </w:r>
      <w:r w:rsidRPr="00D01FC3">
        <w:rPr>
          <w:rFonts w:ascii="Times New Roman" w:hAnsi="Times New Roman" w:cs="Times New Roman"/>
          <w:sz w:val="24"/>
          <w:szCs w:val="24"/>
        </w:rPr>
        <w:t xml:space="preserve">It is the case because some cultures are not open to police officers about their practices due to fear of being punished. In such cases, relevant studies should be consulted so to understand and appreciate the culture. </w:t>
      </w:r>
    </w:p>
    <w:p w:rsidR="00CB68A6" w:rsidRPr="00D01FC3" w:rsidRDefault="00984F62" w:rsidP="00861A9C">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 xml:space="preserve">Paying attention to cultural differences would be implemented by following several steps. The initial step is assessing </w:t>
      </w:r>
      <w:r w:rsidR="00932EBD" w:rsidRPr="00D01FC3">
        <w:rPr>
          <w:rFonts w:ascii="Times New Roman" w:hAnsi="Times New Roman" w:cs="Times New Roman"/>
          <w:sz w:val="24"/>
          <w:szCs w:val="24"/>
        </w:rPr>
        <w:t>the department’s</w:t>
      </w:r>
      <w:r w:rsidRPr="00D01FC3">
        <w:rPr>
          <w:rFonts w:ascii="Times New Roman" w:hAnsi="Times New Roman" w:cs="Times New Roman"/>
          <w:sz w:val="24"/>
          <w:szCs w:val="24"/>
        </w:rPr>
        <w:t xml:space="preserve"> present </w:t>
      </w:r>
      <w:r w:rsidR="00932EBD" w:rsidRPr="00D01FC3">
        <w:rPr>
          <w:rFonts w:ascii="Times New Roman" w:hAnsi="Times New Roman" w:cs="Times New Roman"/>
          <w:sz w:val="24"/>
          <w:szCs w:val="24"/>
        </w:rPr>
        <w:t>position regarding</w:t>
      </w:r>
      <w:r w:rsidRPr="00D01FC3">
        <w:rPr>
          <w:rFonts w:ascii="Times New Roman" w:hAnsi="Times New Roman" w:cs="Times New Roman"/>
          <w:sz w:val="24"/>
          <w:szCs w:val="24"/>
        </w:rPr>
        <w:t xml:space="preserve"> cultural sensitivity. Here</w:t>
      </w:r>
      <w:r w:rsidR="00932EBD" w:rsidRPr="00D01FC3">
        <w:rPr>
          <w:rFonts w:ascii="Times New Roman" w:hAnsi="Times New Roman" w:cs="Times New Roman"/>
          <w:sz w:val="24"/>
          <w:szCs w:val="24"/>
        </w:rPr>
        <w:t>, the</w:t>
      </w:r>
      <w:r w:rsidRPr="00D01FC3">
        <w:rPr>
          <w:rFonts w:ascii="Times New Roman" w:hAnsi="Times New Roman" w:cs="Times New Roman"/>
          <w:sz w:val="24"/>
          <w:szCs w:val="24"/>
        </w:rPr>
        <w:t xml:space="preserve"> attitude towards the practice is evaluated </w:t>
      </w:r>
      <w:r w:rsidR="00932EBD" w:rsidRPr="00D01FC3">
        <w:rPr>
          <w:rFonts w:ascii="Times New Roman" w:hAnsi="Times New Roman" w:cs="Times New Roman"/>
          <w:sz w:val="24"/>
          <w:szCs w:val="24"/>
        </w:rPr>
        <w:t>and</w:t>
      </w:r>
      <w:r w:rsidR="00D01FC3">
        <w:rPr>
          <w:rFonts w:ascii="Times New Roman" w:hAnsi="Times New Roman" w:cs="Times New Roman"/>
          <w:sz w:val="24"/>
          <w:szCs w:val="24"/>
        </w:rPr>
        <w:t xml:space="preserve"> the organization's readiness </w:t>
      </w:r>
      <w:r w:rsidRPr="00D01FC3">
        <w:rPr>
          <w:rFonts w:ascii="Times New Roman" w:hAnsi="Times New Roman" w:cs="Times New Roman"/>
          <w:sz w:val="24"/>
          <w:szCs w:val="24"/>
        </w:rPr>
        <w:t>concerning r</w:t>
      </w:r>
      <w:r w:rsidR="00EF6E5C">
        <w:rPr>
          <w:rFonts w:ascii="Times New Roman" w:hAnsi="Times New Roman" w:cs="Times New Roman"/>
          <w:sz w:val="24"/>
          <w:szCs w:val="24"/>
        </w:rPr>
        <w:t>esources needed to meet the aim (</w:t>
      </w:r>
      <w:proofErr w:type="spellStart"/>
      <w:r w:rsidR="00EF6E5C">
        <w:rPr>
          <w:rFonts w:ascii="Times New Roman" w:hAnsi="Times New Roman" w:cs="Times New Roman"/>
          <w:color w:val="222222"/>
          <w:sz w:val="24"/>
          <w:szCs w:val="24"/>
          <w:shd w:val="clear" w:color="auto" w:fill="FFFFFF"/>
        </w:rPr>
        <w:t>Kamales</w:t>
      </w:r>
      <w:proofErr w:type="spellEnd"/>
      <w:r w:rsidR="00EF6E5C">
        <w:rPr>
          <w:rFonts w:ascii="Times New Roman" w:hAnsi="Times New Roman" w:cs="Times New Roman"/>
          <w:color w:val="222222"/>
          <w:sz w:val="24"/>
          <w:szCs w:val="24"/>
          <w:shd w:val="clear" w:color="auto" w:fill="FFFFFF"/>
        </w:rPr>
        <w:t xml:space="preserve"> &amp; Knorr, </w:t>
      </w:r>
      <w:r w:rsidR="00542472">
        <w:rPr>
          <w:rFonts w:ascii="Times New Roman" w:hAnsi="Times New Roman" w:cs="Times New Roman"/>
          <w:color w:val="222222"/>
          <w:sz w:val="24"/>
          <w:szCs w:val="24"/>
          <w:shd w:val="clear" w:color="auto" w:fill="FFFFFF"/>
        </w:rPr>
        <w:t xml:space="preserve">2019). </w:t>
      </w:r>
      <w:r w:rsidRPr="00D01FC3">
        <w:rPr>
          <w:rFonts w:ascii="Times New Roman" w:hAnsi="Times New Roman" w:cs="Times New Roman"/>
          <w:sz w:val="24"/>
          <w:szCs w:val="24"/>
        </w:rPr>
        <w:t xml:space="preserve">Secondly, diversity training is done where the gaps noted in the first step are addressed. In this case, the police officers are educated on their roles in being culturally mindful </w:t>
      </w:r>
      <w:r w:rsidR="00D01FC3" w:rsidRPr="00D01FC3">
        <w:rPr>
          <w:rFonts w:ascii="Times New Roman" w:hAnsi="Times New Roman" w:cs="Times New Roman"/>
          <w:sz w:val="24"/>
          <w:szCs w:val="24"/>
        </w:rPr>
        <w:t>and the</w:t>
      </w:r>
      <w:r w:rsidRPr="00D01FC3">
        <w:rPr>
          <w:rFonts w:ascii="Times New Roman" w:hAnsi="Times New Roman" w:cs="Times New Roman"/>
          <w:sz w:val="24"/>
          <w:szCs w:val="24"/>
        </w:rPr>
        <w:t xml:space="preserve"> expectations they should meet. Besides, they are trained in ways to be sensitive while executing </w:t>
      </w:r>
      <w:r w:rsidR="00D01FC3" w:rsidRPr="00D01FC3">
        <w:rPr>
          <w:rFonts w:ascii="Times New Roman" w:hAnsi="Times New Roman" w:cs="Times New Roman"/>
          <w:sz w:val="24"/>
          <w:szCs w:val="24"/>
        </w:rPr>
        <w:t>their tasks</w:t>
      </w:r>
      <w:r w:rsidRPr="00D01FC3">
        <w:rPr>
          <w:rFonts w:ascii="Times New Roman" w:hAnsi="Times New Roman" w:cs="Times New Roman"/>
          <w:sz w:val="24"/>
          <w:szCs w:val="24"/>
        </w:rPr>
        <w:t xml:space="preserve"> in communities. </w:t>
      </w:r>
      <w:r w:rsidR="00D01FC3" w:rsidRPr="00D01FC3">
        <w:rPr>
          <w:rFonts w:ascii="Times New Roman" w:hAnsi="Times New Roman" w:cs="Times New Roman"/>
          <w:sz w:val="24"/>
          <w:szCs w:val="24"/>
        </w:rPr>
        <w:t>For</w:t>
      </w:r>
      <w:r w:rsidRPr="00D01FC3">
        <w:rPr>
          <w:rFonts w:ascii="Times New Roman" w:hAnsi="Times New Roman" w:cs="Times New Roman"/>
          <w:sz w:val="24"/>
          <w:szCs w:val="24"/>
        </w:rPr>
        <w:t xml:space="preserve"> example, they would be informed on attending their festivals and asking questions whenever need be to determine the right ways to interact with them in enforcing the law.  </w:t>
      </w:r>
    </w:p>
    <w:p w:rsidR="00932EBD" w:rsidRDefault="00984F62" w:rsidP="00861A9C">
      <w:pPr>
        <w:spacing w:after="0" w:line="480" w:lineRule="auto"/>
        <w:ind w:firstLine="720"/>
        <w:contextualSpacing/>
        <w:rPr>
          <w:rFonts w:ascii="Times New Roman" w:hAnsi="Times New Roman" w:cs="Times New Roman"/>
          <w:sz w:val="24"/>
          <w:szCs w:val="24"/>
        </w:rPr>
      </w:pPr>
      <w:r w:rsidRPr="00D01FC3">
        <w:rPr>
          <w:rFonts w:ascii="Times New Roman" w:hAnsi="Times New Roman" w:cs="Times New Roman"/>
          <w:sz w:val="24"/>
          <w:szCs w:val="24"/>
        </w:rPr>
        <w:t>After training</w:t>
      </w:r>
      <w:r w:rsidR="00D01FC3" w:rsidRPr="00D01FC3">
        <w:rPr>
          <w:rFonts w:ascii="Times New Roman" w:hAnsi="Times New Roman" w:cs="Times New Roman"/>
          <w:sz w:val="24"/>
          <w:szCs w:val="24"/>
        </w:rPr>
        <w:t>, there</w:t>
      </w:r>
      <w:r w:rsidRPr="00D01FC3">
        <w:rPr>
          <w:rFonts w:ascii="Times New Roman" w:hAnsi="Times New Roman" w:cs="Times New Roman"/>
          <w:sz w:val="24"/>
          <w:szCs w:val="24"/>
        </w:rPr>
        <w:t xml:space="preserve"> ought to be considerations on flexible working because the culture is progressive and different at the same time. </w:t>
      </w:r>
      <w:r w:rsidR="00D01FC3" w:rsidRPr="00D01FC3">
        <w:rPr>
          <w:rFonts w:ascii="Times New Roman" w:hAnsi="Times New Roman" w:cs="Times New Roman"/>
          <w:sz w:val="24"/>
          <w:szCs w:val="24"/>
        </w:rPr>
        <w:t>Some</w:t>
      </w:r>
      <w:r w:rsidRPr="00D01FC3">
        <w:rPr>
          <w:rFonts w:ascii="Times New Roman" w:hAnsi="Times New Roman" w:cs="Times New Roman"/>
          <w:sz w:val="24"/>
          <w:szCs w:val="24"/>
        </w:rPr>
        <w:t xml:space="preserve"> cultures accept certain practices while others prohibit </w:t>
      </w:r>
      <w:r w:rsidR="00D01FC3" w:rsidRPr="00D01FC3">
        <w:rPr>
          <w:rFonts w:ascii="Times New Roman" w:hAnsi="Times New Roman" w:cs="Times New Roman"/>
          <w:sz w:val="24"/>
          <w:szCs w:val="24"/>
        </w:rPr>
        <w:t>which the</w:t>
      </w:r>
      <w:r w:rsidRPr="00D01FC3">
        <w:rPr>
          <w:rFonts w:ascii="Times New Roman" w:hAnsi="Times New Roman" w:cs="Times New Roman"/>
          <w:sz w:val="24"/>
          <w:szCs w:val="24"/>
        </w:rPr>
        <w:t xml:space="preserve"> officers should be ready to adjust since they are transferred after some time. </w:t>
      </w:r>
      <w:r w:rsidR="00D01FC3" w:rsidRPr="00D01FC3">
        <w:rPr>
          <w:rFonts w:ascii="Times New Roman" w:hAnsi="Times New Roman" w:cs="Times New Roman"/>
          <w:sz w:val="24"/>
          <w:szCs w:val="24"/>
        </w:rPr>
        <w:t xml:space="preserve">Here, they are also advised on accepting cultural practices even when they do not find their behaviors right. </w:t>
      </w:r>
      <w:r>
        <w:rPr>
          <w:rFonts w:ascii="Times New Roman" w:hAnsi="Times New Roman" w:cs="Times New Roman"/>
          <w:sz w:val="24"/>
          <w:szCs w:val="24"/>
        </w:rPr>
        <w:t>More so, being flexible demands research, where the police officers should study the responses of communities before cooperating with them.</w:t>
      </w:r>
    </w:p>
    <w:p w:rsidR="00C646DC" w:rsidRDefault="00984F62" w:rsidP="00861A9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It helps reduce assumptions and prejudice, thus leading to f</w:t>
      </w:r>
      <w:r w:rsidR="00861A9C">
        <w:rPr>
          <w:rFonts w:ascii="Times New Roman" w:hAnsi="Times New Roman" w:cs="Times New Roman"/>
          <w:sz w:val="24"/>
          <w:szCs w:val="24"/>
        </w:rPr>
        <w:t xml:space="preserve">ast implementation of the law. </w:t>
      </w:r>
      <w:r>
        <w:rPr>
          <w:rFonts w:ascii="Times New Roman" w:hAnsi="Times New Roman" w:cs="Times New Roman"/>
          <w:sz w:val="24"/>
          <w:szCs w:val="24"/>
        </w:rPr>
        <w:t xml:space="preserve">The final step in ensuring the attention of cultural differences among the police officers </w:t>
      </w:r>
      <w:r>
        <w:rPr>
          <w:rFonts w:ascii="Times New Roman" w:hAnsi="Times New Roman" w:cs="Times New Roman"/>
          <w:sz w:val="24"/>
          <w:szCs w:val="24"/>
        </w:rPr>
        <w:lastRenderedPageBreak/>
        <w:t xml:space="preserve">is ensuring effective communication. It helps them share the challenges experienced in practicing cultural </w:t>
      </w:r>
      <w:r w:rsidR="00EF6E5C">
        <w:rPr>
          <w:rFonts w:ascii="Times New Roman" w:hAnsi="Times New Roman" w:cs="Times New Roman"/>
          <w:sz w:val="24"/>
          <w:szCs w:val="24"/>
        </w:rPr>
        <w:t>sensitivity and</w:t>
      </w:r>
      <w:r>
        <w:rPr>
          <w:rFonts w:ascii="Times New Roman" w:hAnsi="Times New Roman" w:cs="Times New Roman"/>
          <w:sz w:val="24"/>
          <w:szCs w:val="24"/>
        </w:rPr>
        <w:t xml:space="preserve"> the ways to </w:t>
      </w:r>
      <w:r w:rsidR="00EF6E5C">
        <w:rPr>
          <w:rFonts w:ascii="Times New Roman" w:hAnsi="Times New Roman" w:cs="Times New Roman"/>
          <w:sz w:val="24"/>
          <w:szCs w:val="24"/>
        </w:rPr>
        <w:t>overcome them</w:t>
      </w:r>
      <w:r>
        <w:rPr>
          <w:rFonts w:ascii="Times New Roman" w:hAnsi="Times New Roman" w:cs="Times New Roman"/>
          <w:sz w:val="24"/>
          <w:szCs w:val="24"/>
        </w:rPr>
        <w:t xml:space="preserve">. </w:t>
      </w:r>
      <w:r w:rsidR="00EF6E5C">
        <w:rPr>
          <w:rFonts w:ascii="Times New Roman" w:hAnsi="Times New Roman" w:cs="Times New Roman"/>
          <w:sz w:val="24"/>
          <w:szCs w:val="24"/>
        </w:rPr>
        <w:t>Moreover</w:t>
      </w:r>
      <w:r>
        <w:rPr>
          <w:rFonts w:ascii="Times New Roman" w:hAnsi="Times New Roman" w:cs="Times New Roman"/>
          <w:sz w:val="24"/>
          <w:szCs w:val="24"/>
        </w:rPr>
        <w:t xml:space="preserve">, it builds teamwork </w:t>
      </w:r>
      <w:r w:rsidR="00EF6E5C">
        <w:rPr>
          <w:rFonts w:ascii="Times New Roman" w:hAnsi="Times New Roman" w:cs="Times New Roman"/>
          <w:sz w:val="24"/>
          <w:szCs w:val="24"/>
        </w:rPr>
        <w:t>among them</w:t>
      </w:r>
      <w:r>
        <w:rPr>
          <w:rFonts w:ascii="Times New Roman" w:hAnsi="Times New Roman" w:cs="Times New Roman"/>
          <w:sz w:val="24"/>
          <w:szCs w:val="24"/>
        </w:rPr>
        <w:t xml:space="preserve">, leading to the attitude that being culturally mindful </w:t>
      </w:r>
      <w:r w:rsidR="00EF6E5C">
        <w:rPr>
          <w:rFonts w:ascii="Times New Roman" w:hAnsi="Times New Roman" w:cs="Times New Roman"/>
          <w:sz w:val="24"/>
          <w:szCs w:val="24"/>
        </w:rPr>
        <w:t>is not</w:t>
      </w:r>
      <w:r>
        <w:rPr>
          <w:rFonts w:ascii="Times New Roman" w:hAnsi="Times New Roman" w:cs="Times New Roman"/>
          <w:sz w:val="24"/>
          <w:szCs w:val="24"/>
        </w:rPr>
        <w:t xml:space="preserve"> a punishment but a technique to ensure efficiency in the criminal justice system. </w:t>
      </w:r>
    </w:p>
    <w:p w:rsidR="00673504" w:rsidRDefault="00673504" w:rsidP="00861A9C">
      <w:pPr>
        <w:spacing w:after="0" w:line="480" w:lineRule="auto"/>
        <w:contextualSpacing/>
        <w:rPr>
          <w:rFonts w:ascii="Times New Roman" w:hAnsi="Times New Roman" w:cs="Times New Roman"/>
          <w:sz w:val="24"/>
          <w:szCs w:val="24"/>
        </w:rPr>
      </w:pPr>
    </w:p>
    <w:p w:rsidR="00673504" w:rsidRDefault="00673504" w:rsidP="00861A9C">
      <w:pPr>
        <w:spacing w:after="0" w:line="480" w:lineRule="auto"/>
        <w:contextualSpacing/>
        <w:rPr>
          <w:rFonts w:ascii="Times New Roman" w:hAnsi="Times New Roman" w:cs="Times New Roman"/>
          <w:sz w:val="24"/>
          <w:szCs w:val="24"/>
        </w:rPr>
      </w:pPr>
    </w:p>
    <w:p w:rsidR="00673504" w:rsidRDefault="00673504" w:rsidP="00861A9C">
      <w:pPr>
        <w:spacing w:after="0" w:line="480" w:lineRule="auto"/>
        <w:contextualSpacing/>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73504" w:rsidRDefault="00673504" w:rsidP="00EF6E5C">
      <w:pPr>
        <w:spacing w:after="0" w:line="480" w:lineRule="auto"/>
        <w:contextualSpacing/>
        <w:jc w:val="both"/>
        <w:rPr>
          <w:rFonts w:ascii="Times New Roman" w:hAnsi="Times New Roman" w:cs="Times New Roman"/>
          <w:sz w:val="24"/>
          <w:szCs w:val="24"/>
        </w:rPr>
      </w:pPr>
    </w:p>
    <w:p w:rsidR="0061600F" w:rsidRPr="00673504" w:rsidRDefault="00984F62" w:rsidP="0091051D">
      <w:pPr>
        <w:spacing w:after="0" w:line="480" w:lineRule="auto"/>
        <w:contextualSpacing/>
        <w:jc w:val="center"/>
        <w:rPr>
          <w:rFonts w:ascii="Times New Roman" w:hAnsi="Times New Roman" w:cs="Times New Roman"/>
          <w:b/>
          <w:sz w:val="24"/>
          <w:szCs w:val="24"/>
        </w:rPr>
      </w:pPr>
      <w:r w:rsidRPr="00673504">
        <w:rPr>
          <w:rFonts w:ascii="Times New Roman" w:hAnsi="Times New Roman" w:cs="Times New Roman"/>
          <w:b/>
          <w:sz w:val="24"/>
          <w:szCs w:val="24"/>
        </w:rPr>
        <w:t>References</w:t>
      </w:r>
    </w:p>
    <w:p w:rsidR="00EF6E5C" w:rsidRPr="00EF6E5C" w:rsidRDefault="00984F62" w:rsidP="00EF6E5C">
      <w:pPr>
        <w:spacing w:after="0" w:line="480" w:lineRule="auto"/>
        <w:ind w:left="720" w:hanging="720"/>
        <w:contextualSpacing/>
        <w:rPr>
          <w:rFonts w:ascii="Times New Roman" w:hAnsi="Times New Roman" w:cs="Times New Roman"/>
          <w:color w:val="222222"/>
          <w:sz w:val="24"/>
          <w:szCs w:val="24"/>
          <w:shd w:val="clear" w:color="auto" w:fill="FFFFFF"/>
        </w:rPr>
      </w:pPr>
      <w:r w:rsidRPr="00EF6E5C">
        <w:rPr>
          <w:rFonts w:ascii="Times New Roman" w:hAnsi="Times New Roman" w:cs="Times New Roman"/>
          <w:color w:val="222222"/>
          <w:sz w:val="24"/>
          <w:szCs w:val="24"/>
          <w:shd w:val="clear" w:color="auto" w:fill="FFFFFF"/>
        </w:rPr>
        <w:t>Barlow, D. E., &amp; Barlow, M. H. (2018). </w:t>
      </w:r>
      <w:r w:rsidRPr="00EF6E5C">
        <w:rPr>
          <w:rFonts w:ascii="Times New Roman" w:hAnsi="Times New Roman" w:cs="Times New Roman"/>
          <w:i/>
          <w:iCs/>
          <w:color w:val="222222"/>
          <w:sz w:val="24"/>
          <w:szCs w:val="24"/>
          <w:shd w:val="clear" w:color="auto" w:fill="FFFFFF"/>
        </w:rPr>
        <w:t>Police in a multicultural society: An American story</w:t>
      </w:r>
      <w:r w:rsidRPr="00EF6E5C">
        <w:rPr>
          <w:rFonts w:ascii="Times New Roman" w:hAnsi="Times New Roman" w:cs="Times New Roman"/>
          <w:color w:val="222222"/>
          <w:sz w:val="24"/>
          <w:szCs w:val="24"/>
          <w:shd w:val="clear" w:color="auto" w:fill="FFFFFF"/>
        </w:rPr>
        <w:t>. Waveland Press.</w:t>
      </w:r>
    </w:p>
    <w:p w:rsidR="00EF6E5C" w:rsidRPr="00EF6E5C" w:rsidRDefault="00984F62" w:rsidP="00EF6E5C">
      <w:pPr>
        <w:spacing w:after="0" w:line="480" w:lineRule="auto"/>
        <w:ind w:left="720" w:hanging="720"/>
        <w:contextualSpacing/>
        <w:rPr>
          <w:rFonts w:ascii="Times New Roman" w:hAnsi="Times New Roman" w:cs="Times New Roman"/>
          <w:sz w:val="24"/>
          <w:szCs w:val="24"/>
        </w:rPr>
      </w:pPr>
      <w:r w:rsidRPr="00EF6E5C">
        <w:rPr>
          <w:rFonts w:ascii="Times New Roman" w:hAnsi="Times New Roman" w:cs="Times New Roman"/>
          <w:color w:val="222222"/>
          <w:sz w:val="24"/>
          <w:szCs w:val="24"/>
          <w:shd w:val="clear" w:color="auto" w:fill="FFFFFF"/>
        </w:rPr>
        <w:t xml:space="preserve">Bouncken, R., Brem, A., &amp; Kraus, S. (2016). Multicultural teams as sources for creativity and innovation: The role of cultural diversity on team performance. </w:t>
      </w:r>
      <w:r w:rsidRPr="00EF6E5C">
        <w:rPr>
          <w:rFonts w:ascii="Times New Roman" w:hAnsi="Times New Roman" w:cs="Times New Roman"/>
          <w:i/>
          <w:iCs/>
          <w:color w:val="222222"/>
          <w:sz w:val="24"/>
          <w:szCs w:val="24"/>
          <w:shd w:val="clear" w:color="auto" w:fill="FFFFFF"/>
        </w:rPr>
        <w:t>International Journal of Innovation Management</w:t>
      </w:r>
      <w:r w:rsidRPr="00EF6E5C">
        <w:rPr>
          <w:rFonts w:ascii="Times New Roman" w:hAnsi="Times New Roman" w:cs="Times New Roman"/>
          <w:color w:val="222222"/>
          <w:sz w:val="24"/>
          <w:szCs w:val="24"/>
          <w:shd w:val="clear" w:color="auto" w:fill="FFFFFF"/>
        </w:rPr>
        <w:t>, </w:t>
      </w:r>
      <w:r w:rsidRPr="00EF6E5C">
        <w:rPr>
          <w:rFonts w:ascii="Times New Roman" w:hAnsi="Times New Roman" w:cs="Times New Roman"/>
          <w:i/>
          <w:iCs/>
          <w:color w:val="222222"/>
          <w:sz w:val="24"/>
          <w:szCs w:val="24"/>
          <w:shd w:val="clear" w:color="auto" w:fill="FFFFFF"/>
        </w:rPr>
        <w:t>20</w:t>
      </w:r>
      <w:r w:rsidRPr="00EF6E5C">
        <w:rPr>
          <w:rFonts w:ascii="Times New Roman" w:hAnsi="Times New Roman" w:cs="Times New Roman"/>
          <w:color w:val="222222"/>
          <w:sz w:val="24"/>
          <w:szCs w:val="24"/>
          <w:shd w:val="clear" w:color="auto" w:fill="FFFFFF"/>
        </w:rPr>
        <w:t>(01), 1650012.</w:t>
      </w:r>
    </w:p>
    <w:p w:rsidR="00EF6E5C" w:rsidRPr="00EF6E5C" w:rsidRDefault="00984F62" w:rsidP="00EF6E5C">
      <w:pPr>
        <w:spacing w:after="0" w:line="480" w:lineRule="auto"/>
        <w:ind w:left="720" w:hanging="720"/>
        <w:contextualSpacing/>
        <w:rPr>
          <w:rFonts w:ascii="Times New Roman" w:hAnsi="Times New Roman" w:cs="Times New Roman"/>
          <w:color w:val="222222"/>
          <w:sz w:val="24"/>
          <w:szCs w:val="24"/>
          <w:shd w:val="clear" w:color="auto" w:fill="FFFFFF"/>
        </w:rPr>
      </w:pPr>
      <w:r w:rsidRPr="00EF6E5C">
        <w:rPr>
          <w:rFonts w:ascii="Times New Roman" w:hAnsi="Times New Roman" w:cs="Times New Roman"/>
          <w:color w:val="222222"/>
          <w:sz w:val="24"/>
          <w:szCs w:val="24"/>
          <w:shd w:val="clear" w:color="auto" w:fill="FFFFFF"/>
        </w:rPr>
        <w:t>Kamales, N., &amp; Knorr, H. (2019). Leaders with Managing Cultural Diversity and Communication. </w:t>
      </w:r>
      <w:r w:rsidRPr="00EF6E5C">
        <w:rPr>
          <w:rFonts w:ascii="Times New Roman" w:hAnsi="Times New Roman" w:cs="Times New Roman"/>
          <w:i/>
          <w:iCs/>
          <w:color w:val="222222"/>
          <w:sz w:val="24"/>
          <w:szCs w:val="24"/>
          <w:shd w:val="clear" w:color="auto" w:fill="FFFFFF"/>
        </w:rPr>
        <w:t>Asia Pacific Journal of Religions and Cultures</w:t>
      </w:r>
      <w:r w:rsidRPr="00EF6E5C">
        <w:rPr>
          <w:rFonts w:ascii="Times New Roman" w:hAnsi="Times New Roman" w:cs="Times New Roman"/>
          <w:color w:val="222222"/>
          <w:sz w:val="24"/>
          <w:szCs w:val="24"/>
          <w:shd w:val="clear" w:color="auto" w:fill="FFFFFF"/>
        </w:rPr>
        <w:t>, </w:t>
      </w:r>
      <w:r w:rsidRPr="00EF6E5C">
        <w:rPr>
          <w:rFonts w:ascii="Times New Roman" w:hAnsi="Times New Roman" w:cs="Times New Roman"/>
          <w:i/>
          <w:iCs/>
          <w:color w:val="222222"/>
          <w:sz w:val="24"/>
          <w:szCs w:val="24"/>
          <w:shd w:val="clear" w:color="auto" w:fill="FFFFFF"/>
        </w:rPr>
        <w:t>3</w:t>
      </w:r>
      <w:r w:rsidRPr="00EF6E5C">
        <w:rPr>
          <w:rFonts w:ascii="Times New Roman" w:hAnsi="Times New Roman" w:cs="Times New Roman"/>
          <w:color w:val="222222"/>
          <w:sz w:val="24"/>
          <w:szCs w:val="24"/>
          <w:shd w:val="clear" w:color="auto" w:fill="FFFFFF"/>
        </w:rPr>
        <w:t>(1), 63-72.</w:t>
      </w:r>
    </w:p>
    <w:p w:rsidR="00673504" w:rsidRDefault="00673504" w:rsidP="00673504">
      <w:pPr>
        <w:spacing w:after="0" w:line="480" w:lineRule="auto"/>
        <w:ind w:firstLine="720"/>
        <w:contextualSpacing/>
        <w:jc w:val="center"/>
        <w:rPr>
          <w:rFonts w:ascii="Times New Roman" w:hAnsi="Times New Roman" w:cs="Times New Roman"/>
          <w:sz w:val="24"/>
          <w:szCs w:val="24"/>
        </w:rPr>
      </w:pPr>
    </w:p>
    <w:p w:rsidR="0061600F" w:rsidRPr="00673504" w:rsidRDefault="00673504" w:rsidP="00673504">
      <w:pPr>
        <w:tabs>
          <w:tab w:val="left" w:pos="5205"/>
        </w:tabs>
        <w:rPr>
          <w:rFonts w:ascii="Times New Roman" w:hAnsi="Times New Roman" w:cs="Times New Roman"/>
          <w:sz w:val="24"/>
          <w:szCs w:val="24"/>
        </w:rPr>
      </w:pPr>
      <w:r>
        <w:rPr>
          <w:rFonts w:ascii="Times New Roman" w:hAnsi="Times New Roman" w:cs="Times New Roman"/>
          <w:sz w:val="24"/>
          <w:szCs w:val="24"/>
        </w:rPr>
        <w:tab/>
      </w:r>
    </w:p>
    <w:sectPr w:rsidR="0061600F" w:rsidRPr="00673504" w:rsidSect="00D01FC3">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4C5" w:rsidRDefault="007144C5" w:rsidP="00673504">
      <w:pPr>
        <w:spacing w:after="0" w:line="240" w:lineRule="auto"/>
      </w:pPr>
      <w:r>
        <w:separator/>
      </w:r>
    </w:p>
  </w:endnote>
  <w:endnote w:type="continuationSeparator" w:id="0">
    <w:p w:rsidR="007144C5" w:rsidRDefault="007144C5" w:rsidP="00673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4C5" w:rsidRDefault="007144C5" w:rsidP="00673504">
      <w:pPr>
        <w:spacing w:after="0" w:line="240" w:lineRule="auto"/>
      </w:pPr>
      <w:r>
        <w:separator/>
      </w:r>
    </w:p>
  </w:footnote>
  <w:footnote w:type="continuationSeparator" w:id="0">
    <w:p w:rsidR="007144C5" w:rsidRDefault="007144C5" w:rsidP="006735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954409"/>
      <w:docPartObj>
        <w:docPartGallery w:val="Page Numbers (Top of Page)"/>
        <w:docPartUnique/>
      </w:docPartObj>
    </w:sdtPr>
    <w:sdtEndPr>
      <w:rPr>
        <w:rFonts w:ascii="Times New Roman" w:hAnsi="Times New Roman" w:cs="Times New Roman"/>
        <w:noProof/>
        <w:sz w:val="24"/>
        <w:szCs w:val="24"/>
      </w:rPr>
    </w:sdtEndPr>
    <w:sdtContent>
      <w:p w:rsidR="00673504" w:rsidRPr="00673504" w:rsidRDefault="00673504" w:rsidP="00673504">
        <w:pPr>
          <w:pStyle w:val="Header"/>
          <w:spacing w:line="480" w:lineRule="auto"/>
          <w:jc w:val="right"/>
          <w:rPr>
            <w:rFonts w:ascii="Times New Roman" w:hAnsi="Times New Roman" w:cs="Times New Roman"/>
            <w:sz w:val="24"/>
            <w:szCs w:val="24"/>
          </w:rPr>
        </w:pPr>
        <w:r w:rsidRPr="00673504">
          <w:rPr>
            <w:rFonts w:ascii="Times New Roman" w:hAnsi="Times New Roman" w:cs="Times New Roman"/>
            <w:sz w:val="24"/>
            <w:szCs w:val="24"/>
          </w:rPr>
          <w:fldChar w:fldCharType="begin"/>
        </w:r>
        <w:r w:rsidRPr="00673504">
          <w:rPr>
            <w:rFonts w:ascii="Times New Roman" w:hAnsi="Times New Roman" w:cs="Times New Roman"/>
            <w:sz w:val="24"/>
            <w:szCs w:val="24"/>
          </w:rPr>
          <w:instrText xml:space="preserve"> PAGE   \* MERGEFORMAT </w:instrText>
        </w:r>
        <w:r w:rsidRPr="00673504">
          <w:rPr>
            <w:rFonts w:ascii="Times New Roman" w:hAnsi="Times New Roman" w:cs="Times New Roman"/>
            <w:sz w:val="24"/>
            <w:szCs w:val="24"/>
          </w:rPr>
          <w:fldChar w:fldCharType="separate"/>
        </w:r>
        <w:r w:rsidR="00785C7C">
          <w:rPr>
            <w:rFonts w:ascii="Times New Roman" w:hAnsi="Times New Roman" w:cs="Times New Roman"/>
            <w:noProof/>
            <w:sz w:val="24"/>
            <w:szCs w:val="24"/>
          </w:rPr>
          <w:t>7</w:t>
        </w:r>
        <w:r w:rsidRPr="00673504">
          <w:rPr>
            <w:rFonts w:ascii="Times New Roman" w:hAnsi="Times New Roman" w:cs="Times New Roman"/>
            <w:noProof/>
            <w:sz w:val="24"/>
            <w:szCs w:val="24"/>
          </w:rPr>
          <w:fldChar w:fldCharType="end"/>
        </w:r>
      </w:p>
    </w:sdtContent>
  </w:sdt>
  <w:p w:rsidR="00673504" w:rsidRDefault="006735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E31"/>
    <w:rsid w:val="00017A45"/>
    <w:rsid w:val="00063416"/>
    <w:rsid w:val="0018784E"/>
    <w:rsid w:val="00220223"/>
    <w:rsid w:val="00380E31"/>
    <w:rsid w:val="004E4E36"/>
    <w:rsid w:val="00542472"/>
    <w:rsid w:val="0061600F"/>
    <w:rsid w:val="0063711E"/>
    <w:rsid w:val="00673504"/>
    <w:rsid w:val="007144C5"/>
    <w:rsid w:val="00785C7C"/>
    <w:rsid w:val="007B2F8B"/>
    <w:rsid w:val="00861A9C"/>
    <w:rsid w:val="008A571E"/>
    <w:rsid w:val="0091051D"/>
    <w:rsid w:val="00932EBD"/>
    <w:rsid w:val="00984F62"/>
    <w:rsid w:val="00A042CB"/>
    <w:rsid w:val="00A12F0D"/>
    <w:rsid w:val="00A26092"/>
    <w:rsid w:val="00A54836"/>
    <w:rsid w:val="00AD4B19"/>
    <w:rsid w:val="00AF1474"/>
    <w:rsid w:val="00BD0311"/>
    <w:rsid w:val="00BD3278"/>
    <w:rsid w:val="00C1618E"/>
    <w:rsid w:val="00C646DC"/>
    <w:rsid w:val="00CB68A6"/>
    <w:rsid w:val="00CC76C1"/>
    <w:rsid w:val="00D01FC3"/>
    <w:rsid w:val="00D365C8"/>
    <w:rsid w:val="00EF6E5C"/>
    <w:rsid w:val="00F43691"/>
    <w:rsid w:val="00FC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0BA57E-3F0A-4150-87C0-8DB49D5E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504"/>
  </w:style>
  <w:style w:type="paragraph" w:styleId="Footer">
    <w:name w:val="footer"/>
    <w:basedOn w:val="Normal"/>
    <w:link w:val="FooterChar"/>
    <w:uiPriority w:val="99"/>
    <w:unhideWhenUsed/>
    <w:rsid w:val="00673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2020-08-12T15:28:00Z</dcterms:created>
  <dcterms:modified xsi:type="dcterms:W3CDTF">2020-08-12T17:24:00Z</dcterms:modified>
</cp:coreProperties>
</file>